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271" w:rsidRPr="00E17285" w:rsidRDefault="00DC6271" w:rsidP="00DC6271">
      <w:pPr>
        <w:rPr>
          <w:b/>
        </w:rPr>
      </w:pPr>
      <w:r w:rsidRPr="00E17285">
        <w:rPr>
          <w:b/>
        </w:rPr>
        <w:t xml:space="preserve">Kommentar till förarbetet av remissförslag </w:t>
      </w:r>
      <w:proofErr w:type="spellStart"/>
      <w:r w:rsidRPr="00E17285">
        <w:rPr>
          <w:b/>
        </w:rPr>
        <w:t>ftSS</w:t>
      </w:r>
      <w:proofErr w:type="spellEnd"/>
      <w:r w:rsidRPr="00E17285">
        <w:rPr>
          <w:b/>
        </w:rPr>
        <w:t xml:space="preserve"> </w:t>
      </w:r>
      <w:proofErr w:type="gramStart"/>
      <w:r w:rsidRPr="00E17285">
        <w:rPr>
          <w:b/>
        </w:rPr>
        <w:t>914221</w:t>
      </w:r>
      <w:proofErr w:type="gramEnd"/>
      <w:r w:rsidRPr="00E17285">
        <w:rPr>
          <w:b/>
        </w:rPr>
        <w:t>.</w:t>
      </w:r>
    </w:p>
    <w:p w:rsidR="00DC6271" w:rsidRDefault="00DC6271" w:rsidP="00DC6271">
      <w:r>
        <w:t>Arbetet med framtagandet av föreliggande remiss har skett inom TK 598 AG02. TMF har deltagit aktivt i arbetet i slutet av processen. Den aktiva representationen i arbetsgruppen har varit tämligen snedfördelad med en överrepresentation av tillgänglighetssakkunniga och representanter från byggbranschen har haft svårt att få gehör för sina synpunkter och kommentarer. Remissförslaget har absolut inte tagits fram i konsensus i arbetsgruppen. Arbetet med denna standard är ingen myndighetsutövning utan skall spegla de samlade aktörernas tolkningar och sammanvägda bedömningar av bakomliggande lagar och förskrifter med en bred hänsyn</w:t>
      </w:r>
      <w:r w:rsidR="00CB5C58">
        <w:t xml:space="preserve"> till olika intressen</w:t>
      </w:r>
      <w:r>
        <w:t xml:space="preserve">. Som producent av bostäder är det många tekniska egenskapskrav som skall vara uppfyllda och bostäderna skall vara möjliga att producera med industriella metoder för att därmed erhålla bostäder som är ekonomiskt tillgängliga för breda grupper i samhället. Nuvarande mått och funktionskrav i SS 914221:2006 avseende normalnivån är fullt tillräckliga för att uppfylla samhällets minimikrav. Den föreslagna sammanslagningen av SS 914221 och SS 91422 är lämplig och en del förtydliganden som ökar läsbarheten och förståelsen i standarden så att den blir mer användarvänlig och därmed blir enklare att tillämpa. </w:t>
      </w:r>
    </w:p>
    <w:p w:rsidR="00DC6271" w:rsidRDefault="00DC6271" w:rsidP="00DC6271">
      <w:r>
        <w:fldChar w:fldCharType="begin"/>
      </w:r>
      <w:r>
        <w:instrText xml:space="preserve"> LINK Excel.Sheet.12 "\\\\snsfiler01.org.bas.se\\DFS-Data-01\\Gem_dok\\Arbio\\TMF\\2. BRANSCH\\7. TEKNIK\\Standardisering\\TK 598\\Remiss SS 914221\\Svarsfil _TMF SIS remiss på SS 914221.xlsx" Blad1!R1C1:R41C5 \a \f 4 \h  \* MERGEFORMAT </w:instrText>
      </w:r>
      <w:r>
        <w:fldChar w:fldCharType="separate"/>
      </w:r>
    </w:p>
    <w:p w:rsidR="00DC6271" w:rsidRDefault="00DC6271" w:rsidP="00DC6271">
      <w:r>
        <w:fldChar w:fldCharType="end"/>
      </w:r>
      <w:r>
        <w:fldChar w:fldCharType="begin"/>
      </w:r>
      <w:r>
        <w:instrText xml:space="preserve"> LINK Excel.Sheet.12 "\\\\snsfiler01.org.bas.se\\DFS-Data-01\\Gem_dok\\Arbio\\TMF\\2. BRANSCH\\7. TEKNIK\\Standardisering\\TK 598\\Remiss SS 914221\\Svarsfil _TMF SIS remiss på SS 914221.xlsx" Blad1!R1C1:R30C5 \a \f 4 \h </w:instrText>
      </w:r>
      <w:r w:rsidR="00327A5D">
        <w:instrText xml:space="preserve"> \* MERGEFORMAT </w:instrText>
      </w:r>
      <w:r>
        <w:fldChar w:fldCharType="separate"/>
      </w:r>
    </w:p>
    <w:tbl>
      <w:tblPr>
        <w:tblW w:w="13462" w:type="dxa"/>
        <w:tblCellMar>
          <w:left w:w="70" w:type="dxa"/>
          <w:right w:w="70" w:type="dxa"/>
        </w:tblCellMar>
        <w:tblLook w:val="04A0" w:firstRow="1" w:lastRow="0" w:firstColumn="1" w:lastColumn="0" w:noHBand="0" w:noVBand="1"/>
      </w:tblPr>
      <w:tblGrid>
        <w:gridCol w:w="1880"/>
        <w:gridCol w:w="950"/>
        <w:gridCol w:w="1461"/>
        <w:gridCol w:w="3543"/>
        <w:gridCol w:w="5812"/>
      </w:tblGrid>
      <w:tr w:rsidR="00DC6271" w:rsidRPr="00D61A8E" w:rsidTr="009F08F1">
        <w:trPr>
          <w:trHeight w:val="288"/>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rPr>
                <w:rFonts w:ascii="Calibri" w:eastAsia="Times New Roman" w:hAnsi="Calibri" w:cs="Calibri"/>
                <w:b/>
                <w:bCs/>
                <w:color w:val="000000"/>
                <w:lang w:eastAsia="sv-SE"/>
              </w:rPr>
            </w:pPr>
            <w:r w:rsidRPr="00D61A8E">
              <w:rPr>
                <w:rFonts w:ascii="Calibri" w:eastAsia="Times New Roman" w:hAnsi="Calibri" w:cs="Calibri"/>
                <w:b/>
                <w:bCs/>
                <w:color w:val="000000"/>
                <w:lang w:eastAsia="sv-SE"/>
              </w:rPr>
              <w:t>Svarsfil ftSS914221</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b/>
                <w:bCs/>
                <w:color w:val="000000"/>
                <w:lang w:eastAsia="sv-SE"/>
              </w:rPr>
            </w:pPr>
            <w:r w:rsidRPr="00D61A8E">
              <w:rPr>
                <w:rFonts w:ascii="Calibri" w:eastAsia="Times New Roman" w:hAnsi="Calibri" w:cs="Calibri"/>
                <w:b/>
                <w:bCs/>
                <w:color w:val="000000"/>
                <w:lang w:eastAsia="sv-SE"/>
              </w:rPr>
              <w:t>Sida nr</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b/>
                <w:bCs/>
                <w:color w:val="000000"/>
                <w:lang w:eastAsia="sv-SE"/>
              </w:rPr>
            </w:pPr>
            <w:r w:rsidRPr="00D61A8E">
              <w:rPr>
                <w:rFonts w:ascii="Calibri" w:eastAsia="Times New Roman" w:hAnsi="Calibri" w:cs="Calibri"/>
                <w:b/>
                <w:bCs/>
                <w:color w:val="000000"/>
                <w:lang w:eastAsia="sv-SE"/>
              </w:rPr>
              <w:t>avsnitt</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b/>
                <w:bCs/>
                <w:color w:val="000000"/>
                <w:lang w:eastAsia="sv-SE"/>
              </w:rPr>
            </w:pPr>
            <w:r w:rsidRPr="00D61A8E">
              <w:rPr>
                <w:rFonts w:ascii="Calibri" w:eastAsia="Times New Roman" w:hAnsi="Calibri" w:cs="Calibri"/>
                <w:b/>
                <w:bCs/>
                <w:color w:val="000000"/>
                <w:lang w:eastAsia="sv-SE"/>
              </w:rPr>
              <w:t>Figur, tabell</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b/>
                <w:bCs/>
                <w:color w:val="000000"/>
                <w:lang w:eastAsia="sv-SE"/>
              </w:rPr>
            </w:pPr>
            <w:r w:rsidRPr="00D61A8E">
              <w:rPr>
                <w:rFonts w:ascii="Calibri" w:eastAsia="Times New Roman" w:hAnsi="Calibri" w:cs="Calibri"/>
                <w:b/>
                <w:bCs/>
                <w:color w:val="000000"/>
                <w:lang w:eastAsia="sv-SE"/>
              </w:rPr>
              <w:t>kommentar</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b/>
                <w:bCs/>
                <w:color w:val="000000"/>
                <w:lang w:eastAsia="sv-SE"/>
              </w:rPr>
            </w:pPr>
            <w:r w:rsidRPr="00D61A8E">
              <w:rPr>
                <w:rFonts w:ascii="Calibri" w:eastAsia="Times New Roman" w:hAnsi="Calibri" w:cs="Calibri"/>
                <w:b/>
                <w:bCs/>
                <w:color w:val="000000"/>
                <w:lang w:eastAsia="sv-SE"/>
              </w:rPr>
              <w:t>Föreslagen ändring</w:t>
            </w:r>
          </w:p>
        </w:tc>
      </w:tr>
      <w:tr w:rsidR="00327A5D"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tcPr>
          <w:p w:rsidR="00327A5D" w:rsidRPr="00D61A8E" w:rsidRDefault="00327A5D"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5</w:t>
            </w:r>
          </w:p>
        </w:tc>
        <w:tc>
          <w:tcPr>
            <w:tcW w:w="950" w:type="dxa"/>
            <w:tcBorders>
              <w:top w:val="nil"/>
              <w:left w:val="nil"/>
              <w:bottom w:val="single" w:sz="4" w:space="0" w:color="auto"/>
              <w:right w:val="single" w:sz="4" w:space="0" w:color="auto"/>
            </w:tcBorders>
            <w:shd w:val="clear" w:color="auto" w:fill="auto"/>
            <w:noWrap/>
            <w:vAlign w:val="bottom"/>
          </w:tcPr>
          <w:p w:rsidR="00327A5D" w:rsidRPr="00D61A8E" w:rsidRDefault="00327A5D"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3.4</w:t>
            </w:r>
          </w:p>
        </w:tc>
        <w:tc>
          <w:tcPr>
            <w:tcW w:w="1277" w:type="dxa"/>
            <w:tcBorders>
              <w:top w:val="nil"/>
              <w:left w:val="nil"/>
              <w:bottom w:val="single" w:sz="4" w:space="0" w:color="auto"/>
              <w:right w:val="single" w:sz="4" w:space="0" w:color="auto"/>
            </w:tcBorders>
            <w:shd w:val="clear" w:color="auto" w:fill="auto"/>
            <w:noWrap/>
            <w:vAlign w:val="bottom"/>
          </w:tcPr>
          <w:p w:rsidR="00327A5D" w:rsidRPr="00D61A8E" w:rsidRDefault="00327A5D" w:rsidP="007F6235">
            <w:pPr>
              <w:spacing w:after="0" w:line="240" w:lineRule="auto"/>
              <w:rPr>
                <w:rFonts w:ascii="Calibri" w:eastAsia="Times New Roman" w:hAnsi="Calibri" w:cs="Calibri"/>
                <w:color w:val="000000"/>
                <w:lang w:eastAsia="sv-SE"/>
              </w:rPr>
            </w:pPr>
          </w:p>
        </w:tc>
        <w:tc>
          <w:tcPr>
            <w:tcW w:w="3543" w:type="dxa"/>
            <w:tcBorders>
              <w:top w:val="nil"/>
              <w:left w:val="nil"/>
              <w:bottom w:val="single" w:sz="4" w:space="0" w:color="auto"/>
              <w:right w:val="single" w:sz="4" w:space="0" w:color="auto"/>
            </w:tcBorders>
            <w:shd w:val="clear" w:color="auto" w:fill="auto"/>
            <w:noWrap/>
            <w:vAlign w:val="bottom"/>
          </w:tcPr>
          <w:p w:rsidR="00327A5D" w:rsidRPr="00D61A8E" w:rsidRDefault="00327A5D"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Sovrum vid loftgång</w:t>
            </w:r>
          </w:p>
        </w:tc>
        <w:tc>
          <w:tcPr>
            <w:tcW w:w="5812" w:type="dxa"/>
            <w:tcBorders>
              <w:top w:val="nil"/>
              <w:left w:val="nil"/>
              <w:bottom w:val="single" w:sz="4" w:space="0" w:color="auto"/>
              <w:right w:val="single" w:sz="4" w:space="0" w:color="auto"/>
            </w:tcBorders>
            <w:shd w:val="clear" w:color="auto" w:fill="auto"/>
            <w:noWrap/>
            <w:vAlign w:val="bottom"/>
          </w:tcPr>
          <w:p w:rsidR="00327A5D" w:rsidRPr="00D61A8E" w:rsidRDefault="00327A5D" w:rsidP="007F6235">
            <w:pPr>
              <w:spacing w:after="0" w:line="240" w:lineRule="auto"/>
              <w:rPr>
                <w:rFonts w:ascii="Calibri" w:eastAsia="Times New Roman" w:hAnsi="Calibri" w:cs="Calibri"/>
                <w:color w:val="000000"/>
                <w:lang w:eastAsia="sv-SE"/>
              </w:rPr>
            </w:pPr>
            <w:r w:rsidRPr="00327A5D">
              <w:rPr>
                <w:rFonts w:ascii="Calibri" w:eastAsia="Times New Roman" w:hAnsi="Calibri" w:cs="Calibri"/>
                <w:color w:val="000000"/>
                <w:lang w:eastAsia="sv-SE"/>
              </w:rPr>
              <w:t>Ta bort denna skrivelse. Ofta behöver sovrum placeras mot loftgång för att klara trafikbuller (50 % av boningsrum mot tyst sida).</w:t>
            </w:r>
          </w:p>
        </w:tc>
      </w:tr>
      <w:tr w:rsidR="00F30B1E"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tcPr>
          <w:p w:rsidR="00F30B1E" w:rsidRPr="00D61A8E" w:rsidRDefault="00F30B1E"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6</w:t>
            </w:r>
          </w:p>
        </w:tc>
        <w:tc>
          <w:tcPr>
            <w:tcW w:w="950" w:type="dxa"/>
            <w:tcBorders>
              <w:top w:val="nil"/>
              <w:left w:val="nil"/>
              <w:bottom w:val="single" w:sz="4" w:space="0" w:color="auto"/>
              <w:right w:val="single" w:sz="4" w:space="0" w:color="auto"/>
            </w:tcBorders>
            <w:shd w:val="clear" w:color="auto" w:fill="auto"/>
            <w:noWrap/>
            <w:vAlign w:val="bottom"/>
          </w:tcPr>
          <w:p w:rsidR="00F30B1E" w:rsidRPr="00D61A8E" w:rsidRDefault="00F30B1E"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3.7</w:t>
            </w:r>
          </w:p>
        </w:tc>
        <w:tc>
          <w:tcPr>
            <w:tcW w:w="1277" w:type="dxa"/>
            <w:tcBorders>
              <w:top w:val="nil"/>
              <w:left w:val="nil"/>
              <w:bottom w:val="single" w:sz="4" w:space="0" w:color="auto"/>
              <w:right w:val="single" w:sz="4" w:space="0" w:color="auto"/>
            </w:tcBorders>
            <w:shd w:val="clear" w:color="auto" w:fill="auto"/>
            <w:noWrap/>
            <w:vAlign w:val="bottom"/>
          </w:tcPr>
          <w:p w:rsidR="00F30B1E" w:rsidRPr="00D61A8E" w:rsidRDefault="00F30B1E" w:rsidP="007F6235">
            <w:pPr>
              <w:spacing w:after="0" w:line="240" w:lineRule="auto"/>
              <w:rPr>
                <w:rFonts w:ascii="Calibri" w:eastAsia="Times New Roman" w:hAnsi="Calibri" w:cs="Calibri"/>
                <w:color w:val="000000"/>
                <w:lang w:eastAsia="sv-SE"/>
              </w:rPr>
            </w:pPr>
          </w:p>
        </w:tc>
        <w:tc>
          <w:tcPr>
            <w:tcW w:w="3543" w:type="dxa"/>
            <w:tcBorders>
              <w:top w:val="nil"/>
              <w:left w:val="nil"/>
              <w:bottom w:val="single" w:sz="4" w:space="0" w:color="auto"/>
              <w:right w:val="single" w:sz="4" w:space="0" w:color="auto"/>
            </w:tcBorders>
            <w:shd w:val="clear" w:color="auto" w:fill="auto"/>
            <w:noWrap/>
            <w:vAlign w:val="bottom"/>
          </w:tcPr>
          <w:p w:rsidR="00F30B1E" w:rsidRPr="00F30B1E" w:rsidRDefault="00F30B1E" w:rsidP="00F30B1E">
            <w:pPr>
              <w:spacing w:after="0" w:line="240" w:lineRule="auto"/>
              <w:rPr>
                <w:rFonts w:ascii="Calibri" w:eastAsia="Times New Roman" w:hAnsi="Calibri" w:cs="Calibri"/>
                <w:color w:val="000000"/>
                <w:lang w:eastAsia="sv-SE"/>
              </w:rPr>
            </w:pPr>
            <w:r w:rsidRPr="00F30B1E">
              <w:rPr>
                <w:rFonts w:ascii="Calibri" w:eastAsia="Times New Roman" w:hAnsi="Calibri" w:cs="Calibri"/>
                <w:color w:val="000000"/>
                <w:lang w:eastAsia="sv-SE"/>
              </w:rPr>
              <w:t xml:space="preserve">Bra med förtydligande avseende stödhandtag. </w:t>
            </w:r>
          </w:p>
          <w:p w:rsidR="00F30B1E" w:rsidRPr="00F30B1E" w:rsidRDefault="00F30B1E" w:rsidP="00F30B1E">
            <w:pPr>
              <w:spacing w:after="0" w:line="240" w:lineRule="auto"/>
              <w:rPr>
                <w:rFonts w:ascii="Calibri" w:eastAsia="Times New Roman" w:hAnsi="Calibri" w:cs="Calibri"/>
                <w:color w:val="000000"/>
                <w:lang w:eastAsia="sv-SE"/>
              </w:rPr>
            </w:pPr>
          </w:p>
          <w:p w:rsidR="00F30B1E" w:rsidRPr="00D61A8E" w:rsidRDefault="00F30B1E" w:rsidP="00F30B1E">
            <w:pPr>
              <w:spacing w:after="0" w:line="240" w:lineRule="auto"/>
              <w:rPr>
                <w:rFonts w:ascii="Calibri" w:eastAsia="Times New Roman" w:hAnsi="Calibri" w:cs="Calibri"/>
                <w:color w:val="000000"/>
                <w:lang w:eastAsia="sv-SE"/>
              </w:rPr>
            </w:pPr>
            <w:r w:rsidRPr="00F30B1E">
              <w:rPr>
                <w:rFonts w:ascii="Calibri" w:eastAsia="Times New Roman" w:hAnsi="Calibri" w:cs="Calibri"/>
                <w:color w:val="000000"/>
                <w:lang w:eastAsia="sv-SE"/>
              </w:rPr>
              <w:t>Om man ej önskar att handtaget monteras anser vi att det skall nyanseras att det är godkänt att det finns en konstruktiv möjlighet att eftermontera duschhandtag.</w:t>
            </w:r>
          </w:p>
        </w:tc>
        <w:tc>
          <w:tcPr>
            <w:tcW w:w="5812" w:type="dxa"/>
            <w:tcBorders>
              <w:top w:val="nil"/>
              <w:left w:val="nil"/>
              <w:bottom w:val="single" w:sz="4" w:space="0" w:color="auto"/>
              <w:right w:val="single" w:sz="4" w:space="0" w:color="auto"/>
            </w:tcBorders>
            <w:shd w:val="clear" w:color="auto" w:fill="auto"/>
            <w:noWrap/>
            <w:vAlign w:val="bottom"/>
          </w:tcPr>
          <w:p w:rsidR="00F30B1E" w:rsidRPr="00F30B1E" w:rsidRDefault="00F30B1E" w:rsidP="00F30B1E">
            <w:pPr>
              <w:spacing w:after="0" w:line="240" w:lineRule="auto"/>
              <w:rPr>
                <w:rFonts w:ascii="Calibri" w:eastAsia="Times New Roman" w:hAnsi="Calibri" w:cs="Calibri"/>
                <w:color w:val="000000"/>
                <w:lang w:eastAsia="sv-SE"/>
              </w:rPr>
            </w:pPr>
            <w:r w:rsidRPr="00F30B1E">
              <w:rPr>
                <w:rFonts w:ascii="Calibri" w:eastAsia="Times New Roman" w:hAnsi="Calibri" w:cs="Calibri"/>
                <w:color w:val="000000"/>
                <w:lang w:eastAsia="sv-SE"/>
              </w:rPr>
              <w:t>Tillägg till text:</w:t>
            </w:r>
          </w:p>
          <w:p w:rsidR="00F30B1E" w:rsidRPr="00F30B1E" w:rsidRDefault="00F30B1E" w:rsidP="00F30B1E">
            <w:pPr>
              <w:spacing w:after="0" w:line="240" w:lineRule="auto"/>
              <w:rPr>
                <w:rFonts w:ascii="Calibri" w:eastAsia="Times New Roman" w:hAnsi="Calibri" w:cs="Calibri"/>
                <w:color w:val="000000"/>
                <w:lang w:eastAsia="sv-SE"/>
              </w:rPr>
            </w:pPr>
          </w:p>
          <w:p w:rsidR="00F30B1E" w:rsidRPr="00D61A8E" w:rsidRDefault="00F30B1E" w:rsidP="00F30B1E">
            <w:pPr>
              <w:spacing w:after="0" w:line="240" w:lineRule="auto"/>
              <w:rPr>
                <w:rFonts w:ascii="Calibri" w:eastAsia="Times New Roman" w:hAnsi="Calibri" w:cs="Calibri"/>
                <w:color w:val="000000"/>
                <w:lang w:eastAsia="sv-SE"/>
              </w:rPr>
            </w:pPr>
            <w:r w:rsidRPr="00F30B1E">
              <w:rPr>
                <w:rFonts w:ascii="Calibri" w:eastAsia="Times New Roman" w:hAnsi="Calibri" w:cs="Calibri"/>
                <w:color w:val="000000"/>
                <w:lang w:eastAsia="sv-SE"/>
              </w:rPr>
              <w:t>"I badrum/duschrum ska det finnas badkar med handdusch och stödhandtag. Alternativt konstruktiv möjlighet till eftermontage av stödhandtag"</w:t>
            </w:r>
          </w:p>
        </w:tc>
      </w:tr>
      <w:tr w:rsidR="00E6223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tcPr>
          <w:p w:rsidR="00E62231" w:rsidRPr="00D61A8E" w:rsidRDefault="00E6223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6</w:t>
            </w:r>
          </w:p>
        </w:tc>
        <w:tc>
          <w:tcPr>
            <w:tcW w:w="950" w:type="dxa"/>
            <w:tcBorders>
              <w:top w:val="nil"/>
              <w:left w:val="nil"/>
              <w:bottom w:val="single" w:sz="4" w:space="0" w:color="auto"/>
              <w:right w:val="single" w:sz="4" w:space="0" w:color="auto"/>
            </w:tcBorders>
            <w:shd w:val="clear" w:color="auto" w:fill="auto"/>
            <w:noWrap/>
            <w:vAlign w:val="bottom"/>
          </w:tcPr>
          <w:p w:rsidR="00E62231" w:rsidRPr="00D61A8E" w:rsidRDefault="00B46EE8"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3.8</w:t>
            </w:r>
          </w:p>
        </w:tc>
        <w:tc>
          <w:tcPr>
            <w:tcW w:w="1277" w:type="dxa"/>
            <w:tcBorders>
              <w:top w:val="nil"/>
              <w:left w:val="nil"/>
              <w:bottom w:val="single" w:sz="4" w:space="0" w:color="auto"/>
              <w:right w:val="single" w:sz="4" w:space="0" w:color="auto"/>
            </w:tcBorders>
            <w:shd w:val="clear" w:color="auto" w:fill="auto"/>
            <w:noWrap/>
            <w:vAlign w:val="bottom"/>
          </w:tcPr>
          <w:p w:rsidR="00E62231" w:rsidRPr="00D61A8E" w:rsidRDefault="00E62231" w:rsidP="007F6235">
            <w:pPr>
              <w:spacing w:after="0" w:line="240" w:lineRule="auto"/>
              <w:rPr>
                <w:rFonts w:ascii="Calibri" w:eastAsia="Times New Roman" w:hAnsi="Calibri" w:cs="Calibri"/>
                <w:color w:val="000000"/>
                <w:lang w:eastAsia="sv-SE"/>
              </w:rPr>
            </w:pPr>
          </w:p>
        </w:tc>
        <w:tc>
          <w:tcPr>
            <w:tcW w:w="3543" w:type="dxa"/>
            <w:tcBorders>
              <w:top w:val="nil"/>
              <w:left w:val="nil"/>
              <w:bottom w:val="single" w:sz="4" w:space="0" w:color="auto"/>
              <w:right w:val="single" w:sz="4" w:space="0" w:color="auto"/>
            </w:tcBorders>
            <w:shd w:val="clear" w:color="auto" w:fill="auto"/>
            <w:noWrap/>
            <w:vAlign w:val="bottom"/>
          </w:tcPr>
          <w:p w:rsidR="00B46EE8" w:rsidRPr="00B46EE8" w:rsidRDefault="00B46EE8" w:rsidP="00B46EE8">
            <w:pPr>
              <w:spacing w:after="0" w:line="240" w:lineRule="auto"/>
              <w:rPr>
                <w:rFonts w:ascii="Calibri" w:eastAsia="Times New Roman" w:hAnsi="Calibri" w:cs="Calibri"/>
                <w:color w:val="000000"/>
                <w:lang w:eastAsia="sv-SE"/>
              </w:rPr>
            </w:pPr>
            <w:r w:rsidRPr="00B46EE8">
              <w:rPr>
                <w:rFonts w:ascii="Calibri" w:eastAsia="Times New Roman" w:hAnsi="Calibri" w:cs="Calibri"/>
                <w:color w:val="000000"/>
                <w:lang w:eastAsia="sv-SE"/>
              </w:rPr>
              <w:t>I BBR 3.22 står det "Plats för en kombinerad tvättmaskin och torktumlare uppfyller kravet på utrymme för att tvätta och torka tvätt maskinellt i bostaden."</w:t>
            </w:r>
          </w:p>
          <w:p w:rsidR="00B46EE8" w:rsidRPr="00B46EE8" w:rsidRDefault="00B46EE8" w:rsidP="00B46EE8">
            <w:pPr>
              <w:spacing w:after="0" w:line="240" w:lineRule="auto"/>
              <w:rPr>
                <w:rFonts w:ascii="Calibri" w:eastAsia="Times New Roman" w:hAnsi="Calibri" w:cs="Calibri"/>
                <w:color w:val="000000"/>
                <w:lang w:eastAsia="sv-SE"/>
              </w:rPr>
            </w:pPr>
            <w:r w:rsidRPr="00B46EE8">
              <w:rPr>
                <w:rFonts w:ascii="Calibri" w:eastAsia="Times New Roman" w:hAnsi="Calibri" w:cs="Calibri"/>
                <w:color w:val="000000"/>
                <w:lang w:eastAsia="sv-SE"/>
              </w:rPr>
              <w:t xml:space="preserve">”ANM: </w:t>
            </w:r>
            <w:proofErr w:type="spellStart"/>
            <w:r w:rsidRPr="00B46EE8">
              <w:rPr>
                <w:rFonts w:ascii="Calibri" w:eastAsia="Times New Roman" w:hAnsi="Calibri" w:cs="Calibri"/>
                <w:color w:val="000000"/>
                <w:lang w:eastAsia="sv-SE"/>
              </w:rPr>
              <w:t>Tvättpelare</w:t>
            </w:r>
            <w:proofErr w:type="spellEnd"/>
            <w:r w:rsidRPr="00B46EE8">
              <w:rPr>
                <w:rFonts w:ascii="Calibri" w:eastAsia="Times New Roman" w:hAnsi="Calibri" w:cs="Calibri"/>
                <w:color w:val="000000"/>
                <w:lang w:eastAsia="sv-SE"/>
              </w:rPr>
              <w:t xml:space="preserve"> (torktumlare ovanpå tvättmaskin) är oftast olämplig för personer med funktionsnedsättningar.” </w:t>
            </w:r>
          </w:p>
          <w:p w:rsidR="00E62231" w:rsidRPr="00D61A8E" w:rsidRDefault="00B46EE8" w:rsidP="00B46EE8">
            <w:pPr>
              <w:spacing w:after="0" w:line="240" w:lineRule="auto"/>
              <w:rPr>
                <w:rFonts w:ascii="Calibri" w:eastAsia="Times New Roman" w:hAnsi="Calibri" w:cs="Calibri"/>
                <w:color w:val="000000"/>
                <w:lang w:eastAsia="sv-SE"/>
              </w:rPr>
            </w:pPr>
            <w:r w:rsidRPr="00B46EE8">
              <w:rPr>
                <w:rFonts w:ascii="Calibri" w:eastAsia="Times New Roman" w:hAnsi="Calibri" w:cs="Calibri"/>
                <w:color w:val="000000"/>
                <w:lang w:eastAsia="sv-SE"/>
              </w:rPr>
              <w:t xml:space="preserve">Anmärkningen kan tolkas som att en separat torktumlare och en separat tvättmaskin är enda alternativet. Planlösningar med </w:t>
            </w:r>
            <w:proofErr w:type="spellStart"/>
            <w:r w:rsidRPr="00B46EE8">
              <w:rPr>
                <w:rFonts w:ascii="Calibri" w:eastAsia="Times New Roman" w:hAnsi="Calibri" w:cs="Calibri"/>
                <w:color w:val="000000"/>
                <w:lang w:eastAsia="sv-SE"/>
              </w:rPr>
              <w:t>tvättpelare</w:t>
            </w:r>
            <w:proofErr w:type="spellEnd"/>
            <w:r w:rsidRPr="00B46EE8">
              <w:rPr>
                <w:rFonts w:ascii="Calibri" w:eastAsia="Times New Roman" w:hAnsi="Calibri" w:cs="Calibri"/>
                <w:color w:val="000000"/>
                <w:lang w:eastAsia="sv-SE"/>
              </w:rPr>
              <w:t xml:space="preserve"> tillkommer ofta </w:t>
            </w:r>
            <w:proofErr w:type="spellStart"/>
            <w:r w:rsidRPr="00B46EE8">
              <w:rPr>
                <w:rFonts w:ascii="Calibri" w:eastAsia="Times New Roman" w:hAnsi="Calibri" w:cs="Calibri"/>
                <w:color w:val="000000"/>
                <w:lang w:eastAsia="sv-SE"/>
              </w:rPr>
              <w:t>pga</w:t>
            </w:r>
            <w:proofErr w:type="spellEnd"/>
            <w:r w:rsidRPr="00B46EE8">
              <w:rPr>
                <w:rFonts w:ascii="Calibri" w:eastAsia="Times New Roman" w:hAnsi="Calibri" w:cs="Calibri"/>
                <w:color w:val="000000"/>
                <w:lang w:eastAsia="sv-SE"/>
              </w:rPr>
              <w:t xml:space="preserve"> platsbrist. Ur tillgänglighetssynpunkt kan en kombimaskin vara ett alternativ.</w:t>
            </w:r>
          </w:p>
        </w:tc>
        <w:tc>
          <w:tcPr>
            <w:tcW w:w="5812" w:type="dxa"/>
            <w:tcBorders>
              <w:top w:val="nil"/>
              <w:left w:val="nil"/>
              <w:bottom w:val="single" w:sz="4" w:space="0" w:color="auto"/>
              <w:right w:val="single" w:sz="4" w:space="0" w:color="auto"/>
            </w:tcBorders>
            <w:shd w:val="clear" w:color="auto" w:fill="auto"/>
            <w:noWrap/>
            <w:vAlign w:val="bottom"/>
          </w:tcPr>
          <w:p w:rsidR="00B46EE8" w:rsidRPr="00B46EE8" w:rsidRDefault="00B46EE8" w:rsidP="00B46EE8">
            <w:pPr>
              <w:spacing w:after="0" w:line="240" w:lineRule="auto"/>
              <w:rPr>
                <w:rFonts w:ascii="Calibri" w:eastAsia="Times New Roman" w:hAnsi="Calibri" w:cs="Calibri"/>
                <w:color w:val="000000"/>
                <w:lang w:eastAsia="sv-SE"/>
              </w:rPr>
            </w:pPr>
            <w:r w:rsidRPr="00B46EE8">
              <w:rPr>
                <w:rFonts w:ascii="Calibri" w:eastAsia="Times New Roman" w:hAnsi="Calibri" w:cs="Calibri"/>
                <w:color w:val="000000"/>
                <w:lang w:eastAsia="sv-SE"/>
              </w:rPr>
              <w:t>Tillägg till text:</w:t>
            </w:r>
          </w:p>
          <w:p w:rsidR="00E62231" w:rsidRPr="00D61A8E" w:rsidRDefault="00B46EE8" w:rsidP="00B46EE8">
            <w:pPr>
              <w:spacing w:after="0" w:line="240" w:lineRule="auto"/>
              <w:rPr>
                <w:rFonts w:ascii="Calibri" w:eastAsia="Times New Roman" w:hAnsi="Calibri" w:cs="Calibri"/>
                <w:color w:val="000000"/>
                <w:lang w:eastAsia="sv-SE"/>
              </w:rPr>
            </w:pPr>
            <w:r w:rsidRPr="00B46EE8">
              <w:rPr>
                <w:rFonts w:ascii="Calibri" w:eastAsia="Times New Roman" w:hAnsi="Calibri" w:cs="Calibri"/>
                <w:color w:val="000000"/>
                <w:lang w:eastAsia="sv-SE"/>
              </w:rPr>
              <w:t xml:space="preserve">”ANM: </w:t>
            </w:r>
            <w:proofErr w:type="spellStart"/>
            <w:r w:rsidRPr="00B46EE8">
              <w:rPr>
                <w:rFonts w:ascii="Calibri" w:eastAsia="Times New Roman" w:hAnsi="Calibri" w:cs="Calibri"/>
                <w:color w:val="000000"/>
                <w:lang w:eastAsia="sv-SE"/>
              </w:rPr>
              <w:t>Tvättpelare</w:t>
            </w:r>
            <w:proofErr w:type="spellEnd"/>
            <w:r w:rsidRPr="00B46EE8">
              <w:rPr>
                <w:rFonts w:ascii="Calibri" w:eastAsia="Times New Roman" w:hAnsi="Calibri" w:cs="Calibri"/>
                <w:color w:val="000000"/>
                <w:lang w:eastAsia="sv-SE"/>
              </w:rPr>
              <w:t xml:space="preserve"> (torktumlare ovanpå tvättmaskin) är oftast olämplig för personer med funktionsnedsättningar. En kombinerad tvättmaskin och torktumlare är ett bättre alternativ."</w:t>
            </w:r>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6</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3.9</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avser hushållsavfall inkl. matavfall för placering i kök samt rekommenderas extra i valfriplacering</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Utrymme för sortering av hushållsavfall i olika fraktioner i separata kärl i bostaden skall finnas. Placering skall vara i kök och extra utrymme för sortering rekommenderas för valfri placering i bostaden. Ett av kärlen i kök skall vara luftat och anpassat för matavfall</w:t>
            </w:r>
            <w:r w:rsidR="005E5158">
              <w:rPr>
                <w:rFonts w:ascii="Calibri" w:eastAsia="Times New Roman" w:hAnsi="Calibri" w:cs="Calibri"/>
                <w:color w:val="000000"/>
                <w:lang w:eastAsia="sv-SE"/>
              </w:rPr>
              <w:t xml:space="preserve"> </w:t>
            </w:r>
            <w:proofErr w:type="gramStart"/>
            <w:r w:rsidR="005E5158">
              <w:rPr>
                <w:rFonts w:ascii="Calibri" w:eastAsia="Times New Roman" w:hAnsi="Calibri" w:cs="Calibri"/>
                <w:color w:val="000000"/>
                <w:lang w:eastAsia="sv-SE"/>
              </w:rPr>
              <w:t>alternativt  används</w:t>
            </w:r>
            <w:proofErr w:type="gramEnd"/>
            <w:r w:rsidR="005E5158">
              <w:rPr>
                <w:rFonts w:ascii="Calibri" w:eastAsia="Times New Roman" w:hAnsi="Calibri" w:cs="Calibri"/>
                <w:color w:val="000000"/>
                <w:lang w:eastAsia="sv-SE"/>
              </w:rPr>
              <w:t xml:space="preserve"> en avfallskvarn.</w:t>
            </w:r>
          </w:p>
        </w:tc>
      </w:tr>
      <w:tr w:rsidR="007F40DB"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tcPr>
          <w:p w:rsidR="007F40DB" w:rsidRDefault="009F08F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8</w:t>
            </w:r>
          </w:p>
        </w:tc>
        <w:tc>
          <w:tcPr>
            <w:tcW w:w="950" w:type="dxa"/>
            <w:tcBorders>
              <w:top w:val="nil"/>
              <w:left w:val="nil"/>
              <w:bottom w:val="single" w:sz="4" w:space="0" w:color="auto"/>
              <w:right w:val="single" w:sz="4" w:space="0" w:color="auto"/>
            </w:tcBorders>
            <w:shd w:val="clear" w:color="auto" w:fill="auto"/>
            <w:noWrap/>
            <w:vAlign w:val="bottom"/>
          </w:tcPr>
          <w:p w:rsidR="007F40DB" w:rsidRPr="00D61A8E" w:rsidRDefault="007F40DB" w:rsidP="007F6235">
            <w:pPr>
              <w:spacing w:after="0" w:line="240" w:lineRule="auto"/>
              <w:rPr>
                <w:rFonts w:ascii="Calibri" w:eastAsia="Times New Roman" w:hAnsi="Calibri" w:cs="Calibri"/>
                <w:color w:val="000000"/>
                <w:lang w:eastAsia="sv-SE"/>
              </w:rPr>
            </w:pPr>
          </w:p>
        </w:tc>
        <w:tc>
          <w:tcPr>
            <w:tcW w:w="1277" w:type="dxa"/>
            <w:tcBorders>
              <w:top w:val="nil"/>
              <w:left w:val="nil"/>
              <w:bottom w:val="single" w:sz="4" w:space="0" w:color="auto"/>
              <w:right w:val="single" w:sz="4" w:space="0" w:color="auto"/>
            </w:tcBorders>
            <w:shd w:val="clear" w:color="auto" w:fill="auto"/>
            <w:noWrap/>
            <w:vAlign w:val="bottom"/>
          </w:tcPr>
          <w:p w:rsidR="007F40DB" w:rsidRDefault="009F08F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Tabell 1</w:t>
            </w:r>
          </w:p>
        </w:tc>
        <w:tc>
          <w:tcPr>
            <w:tcW w:w="3543" w:type="dxa"/>
            <w:tcBorders>
              <w:top w:val="nil"/>
              <w:left w:val="nil"/>
              <w:bottom w:val="single" w:sz="4" w:space="0" w:color="auto"/>
              <w:right w:val="single" w:sz="4" w:space="0" w:color="auto"/>
            </w:tcBorders>
            <w:shd w:val="clear" w:color="auto" w:fill="auto"/>
            <w:noWrap/>
            <w:vAlign w:val="bottom"/>
          </w:tcPr>
          <w:p w:rsidR="007F40DB" w:rsidRDefault="009F08F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 xml:space="preserve">Lite otydligt vad som avser innerdörrar, entrédörrar, passager </w:t>
            </w:r>
          </w:p>
        </w:tc>
        <w:tc>
          <w:tcPr>
            <w:tcW w:w="5812" w:type="dxa"/>
            <w:tcBorders>
              <w:top w:val="nil"/>
              <w:left w:val="nil"/>
              <w:bottom w:val="single" w:sz="4" w:space="0" w:color="auto"/>
              <w:right w:val="single" w:sz="4" w:space="0" w:color="auto"/>
            </w:tcBorders>
            <w:shd w:val="clear" w:color="auto" w:fill="auto"/>
            <w:noWrap/>
            <w:vAlign w:val="bottom"/>
          </w:tcPr>
          <w:p w:rsidR="007F40DB" w:rsidRDefault="009F08F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Tydligare rubriker mellan entrédörrar, innerdörrar etc.</w:t>
            </w:r>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8</w:t>
            </w:r>
          </w:p>
        </w:tc>
        <w:tc>
          <w:tcPr>
            <w:tcW w:w="950" w:type="dxa"/>
            <w:tcBorders>
              <w:top w:val="nil"/>
              <w:left w:val="nil"/>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p>
        </w:tc>
        <w:tc>
          <w:tcPr>
            <w:tcW w:w="1277" w:type="dxa"/>
            <w:tcBorders>
              <w:top w:val="nil"/>
              <w:left w:val="nil"/>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Tabell 1</w:t>
            </w:r>
          </w:p>
        </w:tc>
        <w:tc>
          <w:tcPr>
            <w:tcW w:w="3543" w:type="dxa"/>
            <w:tcBorders>
              <w:top w:val="nil"/>
              <w:left w:val="nil"/>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fel i bild av tröskel</w:t>
            </w:r>
          </w:p>
        </w:tc>
        <w:tc>
          <w:tcPr>
            <w:tcW w:w="5812" w:type="dxa"/>
            <w:tcBorders>
              <w:top w:val="nil"/>
              <w:left w:val="nil"/>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 xml:space="preserve">+FG sitter fel i figurerna för tröskel i normalnivå och höjd nivå. Tröskeln skall dessutom ritas ned under FG som man gjort för innerdörrar. Måttet </w:t>
            </w:r>
            <w:r w:rsidR="006030B7">
              <w:rPr>
                <w:rFonts w:ascii="Calibri" w:eastAsia="Times New Roman" w:hAnsi="Calibri" w:cs="Calibri"/>
                <w:color w:val="000000"/>
                <w:lang w:eastAsia="sv-SE"/>
              </w:rPr>
              <w:t>mot utsidan</w:t>
            </w:r>
            <w:r w:rsidR="003351CF">
              <w:rPr>
                <w:rFonts w:ascii="Calibri" w:eastAsia="Times New Roman" w:hAnsi="Calibri" w:cs="Calibri"/>
                <w:color w:val="000000"/>
                <w:lang w:eastAsia="sv-SE"/>
              </w:rPr>
              <w:t xml:space="preserve"> </w:t>
            </w:r>
            <w:r>
              <w:rPr>
                <w:rFonts w:ascii="Calibri" w:eastAsia="Times New Roman" w:hAnsi="Calibri" w:cs="Calibri"/>
                <w:color w:val="000000"/>
                <w:lang w:eastAsia="sv-SE"/>
              </w:rPr>
              <w:t xml:space="preserve">ökas </w:t>
            </w:r>
            <w:r w:rsidR="003351CF">
              <w:rPr>
                <w:rFonts w:ascii="Calibri" w:eastAsia="Times New Roman" w:hAnsi="Calibri" w:cs="Calibri"/>
                <w:color w:val="000000"/>
                <w:lang w:eastAsia="sv-SE"/>
              </w:rPr>
              <w:t xml:space="preserve">från 10 till 15 mm </w:t>
            </w:r>
            <w:r>
              <w:rPr>
                <w:rFonts w:ascii="Calibri" w:eastAsia="Times New Roman" w:hAnsi="Calibri" w:cs="Calibri"/>
                <w:color w:val="000000"/>
                <w:lang w:eastAsia="sv-SE"/>
              </w:rPr>
              <w:t xml:space="preserve">för att det skall vara möjligt att på ett rimligt sätt tillverka trösklar som klarar kraven på täthet för luft och fukt/vatten som är krav i BBR. </w:t>
            </w:r>
          </w:p>
        </w:tc>
      </w:tr>
      <w:tr w:rsidR="009F08F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tcPr>
          <w:p w:rsidR="009F08F1" w:rsidRPr="00D61A8E" w:rsidRDefault="009F08F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9</w:t>
            </w:r>
          </w:p>
        </w:tc>
        <w:tc>
          <w:tcPr>
            <w:tcW w:w="950" w:type="dxa"/>
            <w:tcBorders>
              <w:top w:val="nil"/>
              <w:left w:val="nil"/>
              <w:bottom w:val="single" w:sz="4" w:space="0" w:color="auto"/>
              <w:right w:val="single" w:sz="4" w:space="0" w:color="auto"/>
            </w:tcBorders>
            <w:shd w:val="clear" w:color="auto" w:fill="auto"/>
            <w:noWrap/>
            <w:vAlign w:val="bottom"/>
          </w:tcPr>
          <w:p w:rsidR="009F08F1" w:rsidRPr="00D61A8E" w:rsidRDefault="009F08F1" w:rsidP="007F6235">
            <w:pPr>
              <w:spacing w:after="0" w:line="240" w:lineRule="auto"/>
              <w:rPr>
                <w:rFonts w:ascii="Calibri" w:eastAsia="Times New Roman" w:hAnsi="Calibri" w:cs="Calibri"/>
                <w:color w:val="000000"/>
                <w:lang w:eastAsia="sv-SE"/>
              </w:rPr>
            </w:pPr>
          </w:p>
        </w:tc>
        <w:tc>
          <w:tcPr>
            <w:tcW w:w="1277" w:type="dxa"/>
            <w:tcBorders>
              <w:top w:val="nil"/>
              <w:left w:val="nil"/>
              <w:bottom w:val="single" w:sz="4" w:space="0" w:color="auto"/>
              <w:right w:val="single" w:sz="4" w:space="0" w:color="auto"/>
            </w:tcBorders>
            <w:shd w:val="clear" w:color="auto" w:fill="auto"/>
            <w:noWrap/>
            <w:vAlign w:val="bottom"/>
          </w:tcPr>
          <w:p w:rsidR="009F08F1" w:rsidRPr="00D61A8E" w:rsidRDefault="009F08F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Tabell 1</w:t>
            </w:r>
          </w:p>
        </w:tc>
        <w:tc>
          <w:tcPr>
            <w:tcW w:w="3543" w:type="dxa"/>
            <w:tcBorders>
              <w:top w:val="nil"/>
              <w:left w:val="nil"/>
              <w:bottom w:val="single" w:sz="4" w:space="0" w:color="auto"/>
              <w:right w:val="single" w:sz="4" w:space="0" w:color="auto"/>
            </w:tcBorders>
            <w:shd w:val="clear" w:color="auto" w:fill="auto"/>
            <w:noWrap/>
            <w:vAlign w:val="bottom"/>
          </w:tcPr>
          <w:p w:rsidR="009F08F1" w:rsidRPr="00D61A8E" w:rsidRDefault="009F08F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 xml:space="preserve">Trösklar </w:t>
            </w:r>
            <w:proofErr w:type="spellStart"/>
            <w:r>
              <w:rPr>
                <w:rFonts w:ascii="Calibri" w:eastAsia="Times New Roman" w:hAnsi="Calibri" w:cs="Calibri"/>
                <w:color w:val="000000"/>
                <w:lang w:eastAsia="sv-SE"/>
              </w:rPr>
              <w:t>innedörr</w:t>
            </w:r>
            <w:proofErr w:type="spellEnd"/>
          </w:p>
        </w:tc>
        <w:tc>
          <w:tcPr>
            <w:tcW w:w="5812" w:type="dxa"/>
            <w:tcBorders>
              <w:top w:val="nil"/>
              <w:left w:val="nil"/>
              <w:bottom w:val="single" w:sz="4" w:space="0" w:color="auto"/>
              <w:right w:val="single" w:sz="4" w:space="0" w:color="auto"/>
            </w:tcBorders>
            <w:shd w:val="clear" w:color="auto" w:fill="auto"/>
            <w:noWrap/>
            <w:vAlign w:val="bottom"/>
          </w:tcPr>
          <w:p w:rsidR="009F08F1" w:rsidRDefault="009F08F1" w:rsidP="009F08F1">
            <w:pPr>
              <w:spacing w:after="0" w:line="240" w:lineRule="auto"/>
              <w:rPr>
                <w:rFonts w:ascii="Calibri" w:eastAsia="Times New Roman" w:hAnsi="Calibri" w:cs="Calibri"/>
                <w:color w:val="000000"/>
                <w:lang w:eastAsia="sv-SE"/>
              </w:rPr>
            </w:pPr>
            <w:r>
              <w:rPr>
                <w:rFonts w:ascii="Calibri" w:eastAsia="Times New Roman" w:hAnsi="Calibri" w:cs="Calibri"/>
                <w:noProof/>
                <w:color w:val="000000"/>
                <w:lang w:eastAsia="sv-SE"/>
              </w:rPr>
              <w:drawing>
                <wp:inline distT="0" distB="0" distL="0" distR="0" wp14:anchorId="119F6531">
                  <wp:extent cx="1414145" cy="1499870"/>
                  <wp:effectExtent l="0" t="0" r="0" b="508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4145" cy="1499870"/>
                          </a:xfrm>
                          <a:prstGeom prst="rect">
                            <a:avLst/>
                          </a:prstGeom>
                          <a:noFill/>
                        </pic:spPr>
                      </pic:pic>
                    </a:graphicData>
                  </a:graphic>
                </wp:inline>
              </w:drawing>
            </w:r>
          </w:p>
          <w:p w:rsidR="009F08F1" w:rsidRPr="009F08F1" w:rsidRDefault="009F08F1" w:rsidP="009F08F1">
            <w:pPr>
              <w:spacing w:after="0" w:line="240" w:lineRule="auto"/>
              <w:rPr>
                <w:rFonts w:ascii="Calibri" w:eastAsia="Times New Roman" w:hAnsi="Calibri" w:cs="Calibri"/>
                <w:color w:val="000000"/>
                <w:lang w:eastAsia="sv-SE"/>
              </w:rPr>
            </w:pPr>
            <w:r w:rsidRPr="009F08F1">
              <w:rPr>
                <w:rFonts w:ascii="Calibri" w:eastAsia="Times New Roman" w:hAnsi="Calibri" w:cs="Calibri"/>
                <w:color w:val="000000"/>
                <w:lang w:eastAsia="sv-SE"/>
              </w:rPr>
              <w:t xml:space="preserve">Från </w:t>
            </w:r>
            <w:proofErr w:type="spellStart"/>
            <w:r w:rsidRPr="009F08F1">
              <w:rPr>
                <w:rFonts w:ascii="Calibri" w:eastAsia="Times New Roman" w:hAnsi="Calibri" w:cs="Calibri"/>
                <w:color w:val="000000"/>
                <w:lang w:eastAsia="sv-SE"/>
              </w:rPr>
              <w:t>Byggkeramikrådets</w:t>
            </w:r>
            <w:proofErr w:type="spellEnd"/>
            <w:r w:rsidRPr="009F08F1">
              <w:rPr>
                <w:rFonts w:ascii="Calibri" w:eastAsia="Times New Roman" w:hAnsi="Calibri" w:cs="Calibri"/>
                <w:color w:val="000000"/>
                <w:lang w:eastAsia="sv-SE"/>
              </w:rPr>
              <w:t xml:space="preserve"> anvisningar: "Golvets lutning bör utformas så att golvet och dess ytskikt vid dörröppningen ligger minst 20 mm över golvbrunnens brunnssil i duschplatsen eller motsvarande. I små våtrum kan detta vara svårt att uppnå utan att det leder till för brant</w:t>
            </w:r>
          </w:p>
          <w:p w:rsidR="009F08F1" w:rsidRPr="009F08F1" w:rsidRDefault="009F08F1" w:rsidP="009F08F1">
            <w:pPr>
              <w:spacing w:after="0" w:line="240" w:lineRule="auto"/>
              <w:rPr>
                <w:rFonts w:ascii="Calibri" w:eastAsia="Times New Roman" w:hAnsi="Calibri" w:cs="Calibri"/>
                <w:color w:val="000000"/>
                <w:lang w:eastAsia="sv-SE"/>
              </w:rPr>
            </w:pPr>
            <w:r w:rsidRPr="009F08F1">
              <w:rPr>
                <w:rFonts w:ascii="Calibri" w:eastAsia="Times New Roman" w:hAnsi="Calibri" w:cs="Calibri"/>
                <w:color w:val="000000"/>
                <w:lang w:eastAsia="sv-SE"/>
              </w:rPr>
              <w:t>fall/lutning på golvet – då bör en tröskel installeras."</w:t>
            </w:r>
          </w:p>
          <w:p w:rsidR="009F08F1" w:rsidRPr="00D61A8E" w:rsidRDefault="009F08F1" w:rsidP="009F08F1">
            <w:pPr>
              <w:spacing w:after="0" w:line="240" w:lineRule="auto"/>
              <w:rPr>
                <w:rFonts w:ascii="Calibri" w:eastAsia="Times New Roman" w:hAnsi="Calibri" w:cs="Calibri"/>
                <w:color w:val="000000"/>
                <w:lang w:eastAsia="sv-SE"/>
              </w:rPr>
            </w:pPr>
            <w:r w:rsidRPr="009F08F1">
              <w:rPr>
                <w:rFonts w:ascii="Calibri" w:eastAsia="Times New Roman" w:hAnsi="Calibri" w:cs="Calibri"/>
                <w:color w:val="000000"/>
                <w:lang w:eastAsia="sv-SE"/>
              </w:rPr>
              <w:t>Vi anser att det skall vara möjligt med 20mm tröskelhöjd. (Pågående utredning i Säker Vatten.)</w:t>
            </w:r>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11</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 xml:space="preserve">Tabell 2, </w:t>
            </w:r>
            <w:proofErr w:type="gramStart"/>
            <w:r>
              <w:rPr>
                <w:rFonts w:ascii="Calibri" w:eastAsia="Times New Roman" w:hAnsi="Calibri" w:cs="Calibri"/>
                <w:color w:val="000000"/>
                <w:lang w:eastAsia="sv-SE"/>
              </w:rPr>
              <w:t>normalnivå säng</w:t>
            </w:r>
            <w:proofErr w:type="gramEnd"/>
            <w:r>
              <w:rPr>
                <w:rFonts w:ascii="Calibri" w:eastAsia="Times New Roman" w:hAnsi="Calibri" w:cs="Calibri"/>
                <w:color w:val="000000"/>
                <w:lang w:eastAsia="sv-SE"/>
              </w:rPr>
              <w:t xml:space="preserve"> en person</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Den streckade arean skall inte ökas till 800 mm med motiveringen att detta är en arbetsplats. Vid behov kan istället en flyttbar säng användas.</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roofErr w:type="spellStart"/>
            <w:r>
              <w:rPr>
                <w:rFonts w:ascii="Calibri" w:eastAsia="Times New Roman" w:hAnsi="Calibri" w:cs="Calibri"/>
                <w:color w:val="000000"/>
                <w:lang w:eastAsia="sv-SE"/>
              </w:rPr>
              <w:t>Sträckade</w:t>
            </w:r>
            <w:proofErr w:type="spellEnd"/>
            <w:r>
              <w:rPr>
                <w:rFonts w:ascii="Calibri" w:eastAsia="Times New Roman" w:hAnsi="Calibri" w:cs="Calibri"/>
                <w:color w:val="000000"/>
                <w:lang w:eastAsia="sv-SE"/>
              </w:rPr>
              <w:t xml:space="preserve"> ytan skall vara som tidigare, 600 mm.</w:t>
            </w:r>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11</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Tabell 2, parsäng</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Måttet 800 mm på sängens bortre sida skall vara som tidigare 600 mm. Vid behov används lämpligen en smalare säng.</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Minska bortre måttet till 600 mm.</w:t>
            </w:r>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16</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 xml:space="preserve">Tabell 6, </w:t>
            </w:r>
            <w:r w:rsidR="000113E0">
              <w:rPr>
                <w:rFonts w:ascii="Calibri" w:eastAsia="Times New Roman" w:hAnsi="Calibri" w:cs="Calibri"/>
                <w:color w:val="000000"/>
                <w:lang w:eastAsia="sv-SE"/>
              </w:rPr>
              <w:t>Diskmaskin</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Många av måtten i kök följer egna standarder för att maskiner och diskbänkar skall passa in i olika modulmått.</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 xml:space="preserve">Måttet 50 mm vid </w:t>
            </w:r>
            <w:r w:rsidR="00DA6E8F">
              <w:rPr>
                <w:rFonts w:ascii="Calibri" w:eastAsia="Times New Roman" w:hAnsi="Calibri" w:cs="Calibri"/>
                <w:color w:val="000000"/>
                <w:lang w:eastAsia="sv-SE"/>
              </w:rPr>
              <w:t>diskmaskin</w:t>
            </w:r>
            <w:r>
              <w:rPr>
                <w:rFonts w:ascii="Calibri" w:eastAsia="Times New Roman" w:hAnsi="Calibri" w:cs="Calibri"/>
                <w:color w:val="000000"/>
                <w:lang w:eastAsia="sv-SE"/>
              </w:rPr>
              <w:t xml:space="preserve"> fungerar inte då de rostfria bänkarnas standardiserade modulmått </w:t>
            </w:r>
            <w:r w:rsidR="000113E0">
              <w:rPr>
                <w:rFonts w:ascii="Calibri" w:eastAsia="Times New Roman" w:hAnsi="Calibri" w:cs="Calibri"/>
                <w:color w:val="000000"/>
                <w:lang w:eastAsia="sv-SE"/>
              </w:rPr>
              <w:t xml:space="preserve">på 1420 mm </w:t>
            </w:r>
            <w:r>
              <w:rPr>
                <w:rFonts w:ascii="Calibri" w:eastAsia="Times New Roman" w:hAnsi="Calibri" w:cs="Calibri"/>
                <w:color w:val="000000"/>
                <w:lang w:eastAsia="sv-SE"/>
              </w:rPr>
              <w:t>gör att detta mått blir 20 mm</w:t>
            </w:r>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16</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Tabell 6, avställningsyta</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Otydligt om det skall finnas en avställningsyta eller om utrymme skall finnas för en avställningsyta vid behov. Krav på utrymme för avställningsyta bredvid kyl medför ökade ytor i kök då detta utrymme ofta saknas idag</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Ta bort krav på avställningsyta bredvid kyl i normalnivån. Finns andra hjälpmedel som vid behov kan användas</w:t>
            </w:r>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17</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Tabell 7</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Krav på avställningsyta bredvid kyl med för ökade ytor i kök och omöjliggör kompakta planlösningar med god funktion</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Ta bort krav på avställningsyta bredvid kyl i normalnivån. Finns andra hjälpmedel som vid behov kan användas</w:t>
            </w:r>
          </w:p>
        </w:tc>
      </w:tr>
      <w:tr w:rsidR="0015660B"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tcPr>
          <w:p w:rsidR="0015660B" w:rsidRDefault="0015660B"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20</w:t>
            </w:r>
          </w:p>
        </w:tc>
        <w:tc>
          <w:tcPr>
            <w:tcW w:w="950" w:type="dxa"/>
            <w:tcBorders>
              <w:top w:val="nil"/>
              <w:left w:val="nil"/>
              <w:bottom w:val="single" w:sz="4" w:space="0" w:color="auto"/>
              <w:right w:val="single" w:sz="4" w:space="0" w:color="auto"/>
            </w:tcBorders>
            <w:shd w:val="clear" w:color="auto" w:fill="auto"/>
            <w:noWrap/>
            <w:vAlign w:val="bottom"/>
          </w:tcPr>
          <w:p w:rsidR="0015660B" w:rsidRPr="00D61A8E" w:rsidRDefault="0015660B" w:rsidP="007F6235">
            <w:pPr>
              <w:spacing w:after="0" w:line="240" w:lineRule="auto"/>
              <w:rPr>
                <w:rFonts w:ascii="Calibri" w:eastAsia="Times New Roman" w:hAnsi="Calibri" w:cs="Calibri"/>
                <w:color w:val="000000"/>
                <w:lang w:eastAsia="sv-SE"/>
              </w:rPr>
            </w:pPr>
          </w:p>
        </w:tc>
        <w:tc>
          <w:tcPr>
            <w:tcW w:w="1277" w:type="dxa"/>
            <w:tcBorders>
              <w:top w:val="nil"/>
              <w:left w:val="nil"/>
              <w:bottom w:val="single" w:sz="4" w:space="0" w:color="auto"/>
              <w:right w:val="single" w:sz="4" w:space="0" w:color="auto"/>
            </w:tcBorders>
            <w:shd w:val="clear" w:color="auto" w:fill="auto"/>
            <w:noWrap/>
            <w:vAlign w:val="bottom"/>
          </w:tcPr>
          <w:p w:rsidR="0015660B" w:rsidRDefault="0015660B"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Tabell 8</w:t>
            </w:r>
          </w:p>
        </w:tc>
        <w:tc>
          <w:tcPr>
            <w:tcW w:w="3543" w:type="dxa"/>
            <w:tcBorders>
              <w:top w:val="nil"/>
              <w:left w:val="nil"/>
              <w:bottom w:val="single" w:sz="4" w:space="0" w:color="auto"/>
              <w:right w:val="single" w:sz="4" w:space="0" w:color="auto"/>
            </w:tcBorders>
            <w:shd w:val="clear" w:color="auto" w:fill="auto"/>
            <w:noWrap/>
            <w:vAlign w:val="bottom"/>
          </w:tcPr>
          <w:p w:rsidR="0015660B" w:rsidRDefault="0015660B"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Förråd</w:t>
            </w:r>
          </w:p>
        </w:tc>
        <w:tc>
          <w:tcPr>
            <w:tcW w:w="5812" w:type="dxa"/>
            <w:tcBorders>
              <w:top w:val="nil"/>
              <w:left w:val="nil"/>
              <w:bottom w:val="single" w:sz="4" w:space="0" w:color="auto"/>
              <w:right w:val="single" w:sz="4" w:space="0" w:color="auto"/>
            </w:tcBorders>
            <w:shd w:val="clear" w:color="auto" w:fill="auto"/>
            <w:noWrap/>
            <w:vAlign w:val="bottom"/>
          </w:tcPr>
          <w:p w:rsidR="0015660B" w:rsidRDefault="0015660B"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Förtydliga att förråd för cykel, barnvagn och säsongsutrustning kan ske gemensamt för flera bostäder.</w:t>
            </w:r>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20</w:t>
            </w:r>
          </w:p>
        </w:tc>
        <w:tc>
          <w:tcPr>
            <w:tcW w:w="950" w:type="dxa"/>
            <w:tcBorders>
              <w:top w:val="nil"/>
              <w:left w:val="nil"/>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p>
        </w:tc>
        <w:tc>
          <w:tcPr>
            <w:tcW w:w="1277" w:type="dxa"/>
            <w:tcBorders>
              <w:top w:val="nil"/>
              <w:left w:val="nil"/>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Tabell 8, Bostad avsedd för studerande</w:t>
            </w:r>
          </w:p>
        </w:tc>
        <w:tc>
          <w:tcPr>
            <w:tcW w:w="3543" w:type="dxa"/>
            <w:tcBorders>
              <w:top w:val="nil"/>
              <w:left w:val="nil"/>
              <w:bottom w:val="single" w:sz="4" w:space="0" w:color="auto"/>
              <w:right w:val="single" w:sz="4" w:space="0" w:color="auto"/>
            </w:tcBorders>
            <w:shd w:val="clear" w:color="auto" w:fill="auto"/>
            <w:noWrap/>
            <w:vAlign w:val="bottom"/>
          </w:tcPr>
          <w:p w:rsidR="00DC6271"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Kommande avfallsförordning ställer krav på sortering av matavfall</w:t>
            </w:r>
          </w:p>
        </w:tc>
        <w:tc>
          <w:tcPr>
            <w:tcW w:w="5812" w:type="dxa"/>
            <w:tcBorders>
              <w:top w:val="nil"/>
              <w:left w:val="nil"/>
              <w:bottom w:val="single" w:sz="4" w:space="0" w:color="auto"/>
              <w:right w:val="single" w:sz="4" w:space="0" w:color="auto"/>
            </w:tcBorders>
            <w:shd w:val="clear" w:color="auto" w:fill="auto"/>
            <w:noWrap/>
            <w:vAlign w:val="bottom"/>
          </w:tcPr>
          <w:p w:rsidR="00DC6271"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 xml:space="preserve">2 kärl* min 20 lit </w:t>
            </w:r>
            <w:proofErr w:type="spellStart"/>
            <w:r>
              <w:rPr>
                <w:rFonts w:ascii="Calibri" w:eastAsia="Times New Roman" w:hAnsi="Calibri" w:cs="Calibri"/>
                <w:color w:val="000000"/>
                <w:lang w:eastAsia="sv-SE"/>
              </w:rPr>
              <w:t>tot</w:t>
            </w:r>
            <w:proofErr w:type="spellEnd"/>
          </w:p>
          <w:p w:rsidR="00DC6271" w:rsidRPr="00D61A8E"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 xml:space="preserve">2 kärl** min 20 lit </w:t>
            </w:r>
            <w:proofErr w:type="spellStart"/>
            <w:r>
              <w:rPr>
                <w:rFonts w:ascii="Calibri" w:eastAsia="Times New Roman" w:hAnsi="Calibri" w:cs="Calibri"/>
                <w:color w:val="000000"/>
                <w:lang w:eastAsia="sv-SE"/>
              </w:rPr>
              <w:t>tot</w:t>
            </w:r>
            <w:proofErr w:type="spellEnd"/>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20</w:t>
            </w:r>
          </w:p>
        </w:tc>
        <w:tc>
          <w:tcPr>
            <w:tcW w:w="950" w:type="dxa"/>
            <w:tcBorders>
              <w:top w:val="nil"/>
              <w:left w:val="nil"/>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p>
        </w:tc>
        <w:tc>
          <w:tcPr>
            <w:tcW w:w="1277" w:type="dxa"/>
            <w:tcBorders>
              <w:top w:val="nil"/>
              <w:left w:val="nil"/>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r w:rsidRPr="00B228E6">
              <w:rPr>
                <w:rFonts w:ascii="Calibri" w:eastAsia="Times New Roman" w:hAnsi="Calibri" w:cs="Calibri"/>
                <w:color w:val="000000"/>
                <w:lang w:eastAsia="sv-SE"/>
              </w:rPr>
              <w:t xml:space="preserve">Tabell 8, Bostad avsedd för </w:t>
            </w:r>
            <w:r>
              <w:rPr>
                <w:rFonts w:ascii="Calibri" w:eastAsia="Times New Roman" w:hAnsi="Calibri" w:cs="Calibri"/>
                <w:color w:val="000000"/>
                <w:lang w:eastAsia="sv-SE"/>
              </w:rPr>
              <w:t>1 person 35 kvm</w:t>
            </w:r>
          </w:p>
        </w:tc>
        <w:tc>
          <w:tcPr>
            <w:tcW w:w="3543" w:type="dxa"/>
            <w:tcBorders>
              <w:top w:val="nil"/>
              <w:left w:val="nil"/>
              <w:bottom w:val="single" w:sz="4" w:space="0" w:color="auto"/>
              <w:right w:val="single" w:sz="4" w:space="0" w:color="auto"/>
            </w:tcBorders>
            <w:shd w:val="clear" w:color="auto" w:fill="auto"/>
            <w:noWrap/>
            <w:vAlign w:val="bottom"/>
          </w:tcPr>
          <w:p w:rsidR="00DC6271"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Kommande avfallsförordning ställer krav på sortering av matavfall</w:t>
            </w:r>
          </w:p>
        </w:tc>
        <w:tc>
          <w:tcPr>
            <w:tcW w:w="5812" w:type="dxa"/>
            <w:tcBorders>
              <w:top w:val="nil"/>
              <w:left w:val="nil"/>
              <w:bottom w:val="single" w:sz="4" w:space="0" w:color="auto"/>
              <w:right w:val="single" w:sz="4" w:space="0" w:color="auto"/>
            </w:tcBorders>
            <w:shd w:val="clear" w:color="auto" w:fill="auto"/>
            <w:noWrap/>
            <w:vAlign w:val="bottom"/>
          </w:tcPr>
          <w:p w:rsidR="00DC6271" w:rsidRPr="00B228E6" w:rsidRDefault="00DC6271" w:rsidP="007F6235">
            <w:pPr>
              <w:spacing w:after="0" w:line="240" w:lineRule="auto"/>
              <w:rPr>
                <w:rFonts w:ascii="Calibri" w:eastAsia="Times New Roman" w:hAnsi="Calibri" w:cs="Calibri"/>
                <w:color w:val="000000"/>
                <w:lang w:eastAsia="sv-SE"/>
              </w:rPr>
            </w:pPr>
            <w:r w:rsidRPr="00B228E6">
              <w:rPr>
                <w:rFonts w:ascii="Calibri" w:eastAsia="Times New Roman" w:hAnsi="Calibri" w:cs="Calibri"/>
                <w:color w:val="000000"/>
                <w:lang w:eastAsia="sv-SE"/>
              </w:rPr>
              <w:t xml:space="preserve">2 kärl* min 20 lit </w:t>
            </w:r>
            <w:proofErr w:type="spellStart"/>
            <w:r w:rsidRPr="00B228E6">
              <w:rPr>
                <w:rFonts w:ascii="Calibri" w:eastAsia="Times New Roman" w:hAnsi="Calibri" w:cs="Calibri"/>
                <w:color w:val="000000"/>
                <w:lang w:eastAsia="sv-SE"/>
              </w:rPr>
              <w:t>tot</w:t>
            </w:r>
            <w:proofErr w:type="spellEnd"/>
          </w:p>
          <w:p w:rsidR="00DC6271" w:rsidRPr="00D61A8E" w:rsidRDefault="00DC6271" w:rsidP="007F6235">
            <w:pPr>
              <w:spacing w:after="0" w:line="240" w:lineRule="auto"/>
              <w:rPr>
                <w:rFonts w:ascii="Calibri" w:eastAsia="Times New Roman" w:hAnsi="Calibri" w:cs="Calibri"/>
                <w:color w:val="000000"/>
                <w:lang w:eastAsia="sv-SE"/>
              </w:rPr>
            </w:pPr>
            <w:r w:rsidRPr="00B228E6">
              <w:rPr>
                <w:rFonts w:ascii="Calibri" w:eastAsia="Times New Roman" w:hAnsi="Calibri" w:cs="Calibri"/>
                <w:color w:val="000000"/>
                <w:lang w:eastAsia="sv-SE"/>
              </w:rPr>
              <w:t xml:space="preserve">2 kärl** min 20 lit </w:t>
            </w:r>
            <w:proofErr w:type="spellStart"/>
            <w:r w:rsidRPr="00B228E6">
              <w:rPr>
                <w:rFonts w:ascii="Calibri" w:eastAsia="Times New Roman" w:hAnsi="Calibri" w:cs="Calibri"/>
                <w:color w:val="000000"/>
                <w:lang w:eastAsia="sv-SE"/>
              </w:rPr>
              <w:t>tot</w:t>
            </w:r>
            <w:proofErr w:type="spellEnd"/>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20</w:t>
            </w:r>
          </w:p>
        </w:tc>
        <w:tc>
          <w:tcPr>
            <w:tcW w:w="950" w:type="dxa"/>
            <w:tcBorders>
              <w:top w:val="nil"/>
              <w:left w:val="nil"/>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p>
        </w:tc>
        <w:tc>
          <w:tcPr>
            <w:tcW w:w="1277" w:type="dxa"/>
            <w:tcBorders>
              <w:top w:val="nil"/>
              <w:left w:val="nil"/>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r w:rsidRPr="00B228E6">
              <w:rPr>
                <w:rFonts w:ascii="Calibri" w:eastAsia="Times New Roman" w:hAnsi="Calibri" w:cs="Calibri"/>
                <w:color w:val="000000"/>
                <w:lang w:eastAsia="sv-SE"/>
              </w:rPr>
              <w:t xml:space="preserve">Tabell 8, Bostad avsedd för </w:t>
            </w:r>
            <w:r>
              <w:rPr>
                <w:rFonts w:ascii="Calibri" w:eastAsia="Times New Roman" w:hAnsi="Calibri" w:cs="Calibri"/>
                <w:color w:val="000000"/>
                <w:lang w:eastAsia="sv-SE"/>
              </w:rPr>
              <w:t>1 person 55 kvm</w:t>
            </w:r>
          </w:p>
        </w:tc>
        <w:tc>
          <w:tcPr>
            <w:tcW w:w="3543" w:type="dxa"/>
            <w:tcBorders>
              <w:top w:val="nil"/>
              <w:left w:val="nil"/>
              <w:bottom w:val="single" w:sz="4" w:space="0" w:color="auto"/>
              <w:right w:val="single" w:sz="4" w:space="0" w:color="auto"/>
            </w:tcBorders>
            <w:shd w:val="clear" w:color="auto" w:fill="auto"/>
            <w:noWrap/>
            <w:vAlign w:val="bottom"/>
          </w:tcPr>
          <w:p w:rsidR="00DC6271"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Kommande avfallsförordning ställer krav på sortering av matavfall</w:t>
            </w:r>
          </w:p>
        </w:tc>
        <w:tc>
          <w:tcPr>
            <w:tcW w:w="5812" w:type="dxa"/>
            <w:tcBorders>
              <w:top w:val="nil"/>
              <w:left w:val="nil"/>
              <w:bottom w:val="single" w:sz="4" w:space="0" w:color="auto"/>
              <w:right w:val="single" w:sz="4" w:space="0" w:color="auto"/>
            </w:tcBorders>
            <w:shd w:val="clear" w:color="auto" w:fill="auto"/>
            <w:noWrap/>
            <w:vAlign w:val="bottom"/>
          </w:tcPr>
          <w:p w:rsidR="00DC6271"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 xml:space="preserve">2 kärl* min 20 lit </w:t>
            </w:r>
            <w:proofErr w:type="spellStart"/>
            <w:r>
              <w:rPr>
                <w:rFonts w:ascii="Calibri" w:eastAsia="Times New Roman" w:hAnsi="Calibri" w:cs="Calibri"/>
                <w:color w:val="000000"/>
                <w:lang w:eastAsia="sv-SE"/>
              </w:rPr>
              <w:t>tot</w:t>
            </w:r>
            <w:proofErr w:type="spellEnd"/>
          </w:p>
          <w:p w:rsidR="00DC6271" w:rsidRPr="00D61A8E"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 xml:space="preserve">2 kärl** min 20 lit </w:t>
            </w:r>
            <w:proofErr w:type="spellStart"/>
            <w:r>
              <w:rPr>
                <w:rFonts w:ascii="Calibri" w:eastAsia="Times New Roman" w:hAnsi="Calibri" w:cs="Calibri"/>
                <w:color w:val="000000"/>
                <w:lang w:eastAsia="sv-SE"/>
              </w:rPr>
              <w:t>tot</w:t>
            </w:r>
            <w:proofErr w:type="spellEnd"/>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20</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Tabell 8, Bostad avsedd för 2 personer</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Källsortering, volym behöver anpassas till antalet kärl och i kök skall ett kärl vara anpassat för matavfall</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 xml:space="preserve">4 kärl* min 30 liter </w:t>
            </w:r>
            <w:proofErr w:type="spellStart"/>
            <w:r>
              <w:rPr>
                <w:rFonts w:ascii="Calibri" w:eastAsia="Times New Roman" w:hAnsi="Calibri" w:cs="Calibri"/>
                <w:color w:val="000000"/>
                <w:lang w:eastAsia="sv-SE"/>
              </w:rPr>
              <w:t>tot</w:t>
            </w:r>
            <w:proofErr w:type="spellEnd"/>
            <w:r>
              <w:rPr>
                <w:rFonts w:ascii="Calibri" w:eastAsia="Times New Roman" w:hAnsi="Calibri" w:cs="Calibri"/>
                <w:color w:val="000000"/>
                <w:lang w:eastAsia="sv-SE"/>
              </w:rPr>
              <w:t xml:space="preserve">, 4 kärl** min 30 liter </w:t>
            </w:r>
            <w:proofErr w:type="spellStart"/>
            <w:r>
              <w:rPr>
                <w:rFonts w:ascii="Calibri" w:eastAsia="Times New Roman" w:hAnsi="Calibri" w:cs="Calibri"/>
                <w:color w:val="000000"/>
                <w:lang w:eastAsia="sv-SE"/>
              </w:rPr>
              <w:t>tot</w:t>
            </w:r>
            <w:proofErr w:type="spellEnd"/>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20</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Tabell 8, Bostad avsedd för 3 personer</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 xml:space="preserve">Källsortering, volym behöver anpassas till antalet kärl och i kök skall ett kärl vara anpassat för matavfall </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 xml:space="preserve">4 kärl* min 30 liter </w:t>
            </w:r>
            <w:proofErr w:type="spellStart"/>
            <w:r>
              <w:rPr>
                <w:rFonts w:ascii="Calibri" w:eastAsia="Times New Roman" w:hAnsi="Calibri" w:cs="Calibri"/>
                <w:color w:val="000000"/>
                <w:lang w:eastAsia="sv-SE"/>
              </w:rPr>
              <w:t>tot</w:t>
            </w:r>
            <w:proofErr w:type="spellEnd"/>
            <w:r>
              <w:rPr>
                <w:rFonts w:ascii="Calibri" w:eastAsia="Times New Roman" w:hAnsi="Calibri" w:cs="Calibri"/>
                <w:color w:val="000000"/>
                <w:lang w:eastAsia="sv-SE"/>
              </w:rPr>
              <w:t xml:space="preserve">, 4 kärl** min 30 liter </w:t>
            </w:r>
            <w:proofErr w:type="spellStart"/>
            <w:r>
              <w:rPr>
                <w:rFonts w:ascii="Calibri" w:eastAsia="Times New Roman" w:hAnsi="Calibri" w:cs="Calibri"/>
                <w:color w:val="000000"/>
                <w:lang w:eastAsia="sv-SE"/>
              </w:rPr>
              <w:t>tot</w:t>
            </w:r>
            <w:proofErr w:type="spellEnd"/>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20</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Tabell 8, Bostad avsedd för 4 personer</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 xml:space="preserve">Källsortering, volym behöver anpassas till antalet kärl och i kök skall ett kärl vara anpassat för matavfall </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 xml:space="preserve">4 kärl* min 30 liter </w:t>
            </w:r>
            <w:proofErr w:type="spellStart"/>
            <w:r>
              <w:rPr>
                <w:rFonts w:ascii="Calibri" w:eastAsia="Times New Roman" w:hAnsi="Calibri" w:cs="Calibri"/>
                <w:color w:val="000000"/>
                <w:lang w:eastAsia="sv-SE"/>
              </w:rPr>
              <w:t>tot</w:t>
            </w:r>
            <w:proofErr w:type="spellEnd"/>
            <w:r>
              <w:rPr>
                <w:rFonts w:ascii="Calibri" w:eastAsia="Times New Roman" w:hAnsi="Calibri" w:cs="Calibri"/>
                <w:color w:val="000000"/>
                <w:lang w:eastAsia="sv-SE"/>
              </w:rPr>
              <w:t xml:space="preserve">, 4 kärl** min 30 liter </w:t>
            </w:r>
            <w:proofErr w:type="spellStart"/>
            <w:r>
              <w:rPr>
                <w:rFonts w:ascii="Calibri" w:eastAsia="Times New Roman" w:hAnsi="Calibri" w:cs="Calibri"/>
                <w:color w:val="000000"/>
                <w:lang w:eastAsia="sv-SE"/>
              </w:rPr>
              <w:t>tot</w:t>
            </w:r>
            <w:proofErr w:type="spellEnd"/>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20</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Tabell 8, Bostad avsedd för 5 personer</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 xml:space="preserve">Källsortering, volym behöver anpassas till antalet kärl och i kök skall ett kärl vara anpassat för matavfall </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 xml:space="preserve">4 kärl* min 30 liter </w:t>
            </w:r>
            <w:proofErr w:type="spellStart"/>
            <w:r>
              <w:rPr>
                <w:rFonts w:ascii="Calibri" w:eastAsia="Times New Roman" w:hAnsi="Calibri" w:cs="Calibri"/>
                <w:color w:val="000000"/>
                <w:lang w:eastAsia="sv-SE"/>
              </w:rPr>
              <w:t>tot</w:t>
            </w:r>
            <w:proofErr w:type="spellEnd"/>
            <w:r>
              <w:rPr>
                <w:rFonts w:ascii="Calibri" w:eastAsia="Times New Roman" w:hAnsi="Calibri" w:cs="Calibri"/>
                <w:color w:val="000000"/>
                <w:lang w:eastAsia="sv-SE"/>
              </w:rPr>
              <w:t xml:space="preserve">, 4 kärl** min 30 liter </w:t>
            </w:r>
            <w:proofErr w:type="spellStart"/>
            <w:r>
              <w:rPr>
                <w:rFonts w:ascii="Calibri" w:eastAsia="Times New Roman" w:hAnsi="Calibri" w:cs="Calibri"/>
                <w:color w:val="000000"/>
                <w:lang w:eastAsia="sv-SE"/>
              </w:rPr>
              <w:t>tot</w:t>
            </w:r>
            <w:proofErr w:type="spellEnd"/>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20</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Tabell 8, Bostad avsedd för 6 personer</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Källsortering, volym behöver anpassas till antalet kärl och i kök skall ett kärl vara anpassat för matavfall</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 xml:space="preserve">4 kärl* min 30 liter </w:t>
            </w:r>
            <w:proofErr w:type="spellStart"/>
            <w:r>
              <w:rPr>
                <w:rFonts w:ascii="Calibri" w:eastAsia="Times New Roman" w:hAnsi="Calibri" w:cs="Calibri"/>
                <w:color w:val="000000"/>
                <w:lang w:eastAsia="sv-SE"/>
              </w:rPr>
              <w:t>tot</w:t>
            </w:r>
            <w:proofErr w:type="spellEnd"/>
            <w:r>
              <w:rPr>
                <w:rFonts w:ascii="Calibri" w:eastAsia="Times New Roman" w:hAnsi="Calibri" w:cs="Calibri"/>
                <w:color w:val="000000"/>
                <w:lang w:eastAsia="sv-SE"/>
              </w:rPr>
              <w:t xml:space="preserve">, 4 kärl** min 30 liter </w:t>
            </w:r>
            <w:proofErr w:type="spellStart"/>
            <w:r>
              <w:rPr>
                <w:rFonts w:ascii="Calibri" w:eastAsia="Times New Roman" w:hAnsi="Calibri" w:cs="Calibri"/>
                <w:color w:val="000000"/>
                <w:lang w:eastAsia="sv-SE"/>
              </w:rPr>
              <w:t>tot</w:t>
            </w:r>
            <w:proofErr w:type="spellEnd"/>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20</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Rutan längst ned på sidan</w:t>
            </w:r>
          </w:p>
        </w:tc>
        <w:tc>
          <w:tcPr>
            <w:tcW w:w="3543" w:type="dxa"/>
            <w:tcBorders>
              <w:top w:val="nil"/>
              <w:left w:val="nil"/>
              <w:bottom w:val="single" w:sz="4" w:space="0" w:color="auto"/>
              <w:right w:val="single" w:sz="4" w:space="0" w:color="auto"/>
            </w:tcBorders>
            <w:shd w:val="clear" w:color="auto" w:fill="auto"/>
            <w:noWrap/>
            <w:vAlign w:val="bottom"/>
          </w:tcPr>
          <w:p w:rsidR="00DC6271" w:rsidRPr="00D61A8E" w:rsidRDefault="00DC6271" w:rsidP="007F6235">
            <w:pPr>
              <w:spacing w:after="0" w:line="240" w:lineRule="auto"/>
              <w:rPr>
                <w:rFonts w:ascii="Calibri" w:eastAsia="Times New Roman" w:hAnsi="Calibri" w:cs="Calibri"/>
                <w:color w:val="000000"/>
                <w:lang w:eastAsia="sv-SE"/>
              </w:rPr>
            </w:pPr>
          </w:p>
        </w:tc>
        <w:tc>
          <w:tcPr>
            <w:tcW w:w="5812" w:type="dxa"/>
            <w:tcBorders>
              <w:top w:val="nil"/>
              <w:left w:val="nil"/>
              <w:bottom w:val="single" w:sz="4" w:space="0" w:color="auto"/>
              <w:right w:val="single" w:sz="4" w:space="0" w:color="auto"/>
            </w:tcBorders>
            <w:shd w:val="clear" w:color="auto" w:fill="auto"/>
            <w:noWrap/>
            <w:vAlign w:val="bottom"/>
            <w:hideMark/>
          </w:tcPr>
          <w:p w:rsidR="00DC6271"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 Varav ett kärl anpassat för matavfall</w:t>
            </w:r>
            <w:r w:rsidRPr="00D61A8E">
              <w:rPr>
                <w:rFonts w:ascii="Calibri" w:eastAsia="Times New Roman" w:hAnsi="Calibri" w:cs="Calibri"/>
                <w:color w:val="000000"/>
                <w:lang w:eastAsia="sv-SE"/>
              </w:rPr>
              <w:t> </w:t>
            </w:r>
          </w:p>
          <w:p w:rsidR="00DC6271" w:rsidRPr="00D61A8E" w:rsidRDefault="00DC6271" w:rsidP="007F623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**Rekommenderas extra för valfri placering i bostaden</w:t>
            </w:r>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21</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Tabell 9, Våningsplan, hiss med plats för sjukbår</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Hissdörren är bredare än båren vilket medför att båren kommer in om den vinklas även om måttet utanför hissen är mindre än hissens djup. Vid en dörröppning på 800 mm och hisskorg med bredd 1100 mm kommer en ambulans bår med marginal in vid ett mått på 1600 mm utanför hissen. Bårens dimension 195 x 55 mm.</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Mått rakt utanför hissdörr skall vara minst 1,6 meter.</w:t>
            </w:r>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24 - 41</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Bilaga A Exempel</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 xml:space="preserve">Intentionen med alla exempel </w:t>
            </w:r>
            <w:r w:rsidR="0046477F">
              <w:rPr>
                <w:rFonts w:ascii="Calibri" w:eastAsia="Times New Roman" w:hAnsi="Calibri" w:cs="Calibri"/>
                <w:color w:val="000000"/>
                <w:lang w:eastAsia="sv-SE"/>
              </w:rPr>
              <w:t xml:space="preserve">är god </w:t>
            </w:r>
            <w:bookmarkStart w:id="0" w:name="_GoBack"/>
            <w:bookmarkEnd w:id="0"/>
            <w:r>
              <w:rPr>
                <w:rFonts w:ascii="Calibri" w:eastAsia="Times New Roman" w:hAnsi="Calibri" w:cs="Calibri"/>
                <w:color w:val="000000"/>
                <w:lang w:eastAsia="sv-SE"/>
              </w:rPr>
              <w:t>men de blir ofta normerande och blir ofta alltför styrande likt de Allmänna råden i BBR</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r>
              <w:rPr>
                <w:rFonts w:ascii="Calibri" w:eastAsia="Times New Roman" w:hAnsi="Calibri" w:cs="Calibri"/>
                <w:color w:val="000000"/>
                <w:lang w:eastAsia="sv-SE"/>
              </w:rPr>
              <w:t>Ta bort hela bilaga A</w:t>
            </w:r>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r>
      <w:tr w:rsidR="00DC6271" w:rsidRPr="00D61A8E" w:rsidTr="009F08F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950"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1277"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3543"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c>
          <w:tcPr>
            <w:tcW w:w="5812" w:type="dxa"/>
            <w:tcBorders>
              <w:top w:val="nil"/>
              <w:left w:val="nil"/>
              <w:bottom w:val="single" w:sz="4" w:space="0" w:color="auto"/>
              <w:right w:val="single" w:sz="4" w:space="0" w:color="auto"/>
            </w:tcBorders>
            <w:shd w:val="clear" w:color="auto" w:fill="auto"/>
            <w:noWrap/>
            <w:vAlign w:val="bottom"/>
            <w:hideMark/>
          </w:tcPr>
          <w:p w:rsidR="00DC6271" w:rsidRPr="00D61A8E" w:rsidRDefault="00DC6271" w:rsidP="007F6235">
            <w:pPr>
              <w:spacing w:after="0" w:line="240" w:lineRule="auto"/>
              <w:rPr>
                <w:rFonts w:ascii="Calibri" w:eastAsia="Times New Roman" w:hAnsi="Calibri" w:cs="Calibri"/>
                <w:color w:val="000000"/>
                <w:lang w:eastAsia="sv-SE"/>
              </w:rPr>
            </w:pPr>
            <w:r w:rsidRPr="00D61A8E">
              <w:rPr>
                <w:rFonts w:ascii="Calibri" w:eastAsia="Times New Roman" w:hAnsi="Calibri" w:cs="Calibri"/>
                <w:color w:val="000000"/>
                <w:lang w:eastAsia="sv-SE"/>
              </w:rPr>
              <w:t> </w:t>
            </w:r>
          </w:p>
        </w:tc>
      </w:tr>
    </w:tbl>
    <w:p w:rsidR="00DC6271" w:rsidRDefault="00DC6271" w:rsidP="00DC6271">
      <w:r>
        <w:fldChar w:fldCharType="end"/>
      </w:r>
    </w:p>
    <w:p w:rsidR="00443AC3" w:rsidRDefault="00443AC3"/>
    <w:sectPr w:rsidR="00443AC3" w:rsidSect="00327A5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71"/>
    <w:rsid w:val="000113E0"/>
    <w:rsid w:val="0015660B"/>
    <w:rsid w:val="00327A5D"/>
    <w:rsid w:val="003351CF"/>
    <w:rsid w:val="00443AC3"/>
    <w:rsid w:val="0046477F"/>
    <w:rsid w:val="005E5158"/>
    <w:rsid w:val="006030B7"/>
    <w:rsid w:val="007F40DB"/>
    <w:rsid w:val="009052D2"/>
    <w:rsid w:val="009F08F1"/>
    <w:rsid w:val="00B46EE8"/>
    <w:rsid w:val="00CB5C58"/>
    <w:rsid w:val="00DA6E8F"/>
    <w:rsid w:val="00DC6271"/>
    <w:rsid w:val="00E62231"/>
    <w:rsid w:val="00F30B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CB33E7"/>
  <w15:chartTrackingRefBased/>
  <w15:docId w15:val="{7E38B07D-226D-4E58-BD92-4D6B8E7D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27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5</Pages>
  <Words>1304</Words>
  <Characters>6912</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Rosenkilde, Anders</dc:creator>
  <cp:keywords/>
  <dc:description/>
  <cp:lastModifiedBy>Rosenkilde, Anders</cp:lastModifiedBy>
  <cp:revision>8</cp:revision>
  <dcterms:created xsi:type="dcterms:W3CDTF">2019-05-28T09:44:00Z</dcterms:created>
  <dcterms:modified xsi:type="dcterms:W3CDTF">2019-05-28T13:21:00Z</dcterms:modified>
</cp:coreProperties>
</file>